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30" w:rsidRDefault="00C70530" w:rsidP="00C70530">
      <w:pPr>
        <w:pStyle w:val="a9"/>
        <w:tabs>
          <w:tab w:val="left" w:pos="4820"/>
          <w:tab w:val="left" w:pos="4962"/>
        </w:tabs>
        <w:spacing w:before="0" w:beforeAutospacing="0" w:after="0" w:afterAutospacing="0"/>
        <w:jc w:val="both"/>
        <w:rPr>
          <w:b/>
          <w:noProof/>
        </w:rPr>
      </w:pPr>
    </w:p>
    <w:p w:rsidR="000B6838" w:rsidRDefault="000B6838" w:rsidP="000B6838">
      <w:pPr>
        <w:pStyle w:val="Default"/>
        <w:ind w:left="1440"/>
        <w:rPr>
          <w:b/>
        </w:rPr>
      </w:pPr>
      <w:r>
        <w:rPr>
          <w:rFonts w:eastAsia="Times New Roman"/>
          <w:b/>
          <w:noProof/>
          <w:color w:val="auto"/>
        </w:rPr>
        <w:drawing>
          <wp:inline distT="0" distB="0" distL="0" distR="0">
            <wp:extent cx="5379037" cy="7457604"/>
            <wp:effectExtent l="19050" t="0" r="0" b="0"/>
            <wp:docPr id="1" name="Рисунок 1" descr="C:\Users\Максим\Pictures\2020-12-2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Pictures\2020-12-2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332" cy="74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0B6838" w:rsidRDefault="000B6838" w:rsidP="000B6838">
      <w:pPr>
        <w:pStyle w:val="Default"/>
        <w:ind w:left="1440"/>
        <w:rPr>
          <w:b/>
        </w:rPr>
      </w:pPr>
    </w:p>
    <w:p w:rsidR="00973044" w:rsidRDefault="000B6838" w:rsidP="000B6838">
      <w:pPr>
        <w:pStyle w:val="Default"/>
        <w:ind w:left="1080"/>
        <w:jc w:val="center"/>
        <w:rPr>
          <w:b/>
        </w:rPr>
      </w:pPr>
      <w:r>
        <w:rPr>
          <w:b/>
        </w:rPr>
        <w:lastRenderedPageBreak/>
        <w:t xml:space="preserve">2. </w:t>
      </w:r>
      <w:r w:rsidR="00973044" w:rsidRPr="002B5C5F">
        <w:rPr>
          <w:b/>
        </w:rPr>
        <w:t>Перечень платных дополнительных образовательных услуг</w:t>
      </w:r>
    </w:p>
    <w:p w:rsidR="00C70530" w:rsidRPr="002B5C5F" w:rsidRDefault="00C70530" w:rsidP="00C70530">
      <w:pPr>
        <w:pStyle w:val="Default"/>
        <w:ind w:left="1440"/>
        <w:rPr>
          <w:b/>
        </w:rPr>
      </w:pP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МАДОУ вправе оказывать дополнительные услуги, предусмотренные Уставом МАДОУ и согласованные с родителями (законными представителями) детей, посещающих МАДОУ. </w:t>
      </w:r>
    </w:p>
    <w:p w:rsidR="00973044" w:rsidRPr="002B5C5F" w:rsidRDefault="00973044" w:rsidP="00973044">
      <w:pPr>
        <w:pStyle w:val="Default"/>
        <w:jc w:val="both"/>
        <w:rPr>
          <w:b/>
          <w:bCs/>
        </w:rPr>
      </w:pPr>
    </w:p>
    <w:p w:rsidR="00973044" w:rsidRDefault="00973044" w:rsidP="000B6838">
      <w:pPr>
        <w:pStyle w:val="Default"/>
        <w:numPr>
          <w:ilvl w:val="0"/>
          <w:numId w:val="4"/>
        </w:numPr>
        <w:jc w:val="center"/>
        <w:rPr>
          <w:b/>
          <w:bCs/>
        </w:rPr>
      </w:pPr>
      <w:r w:rsidRPr="002B5C5F">
        <w:rPr>
          <w:b/>
          <w:bCs/>
        </w:rPr>
        <w:t>Порядок оказания платных дополнительных образовательных услуг</w:t>
      </w:r>
    </w:p>
    <w:p w:rsidR="00C70530" w:rsidRPr="002B5C5F" w:rsidRDefault="00C70530" w:rsidP="00C70530">
      <w:pPr>
        <w:pStyle w:val="Default"/>
        <w:ind w:left="1440"/>
        <w:rPr>
          <w:b/>
          <w:bCs/>
        </w:rPr>
      </w:pP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Для оказания дополнительных образовательных услуг МАДОУ необходимо: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>-создать условия для их проведения в соответствии с действующими санитарными нормами и правилами;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-обеспечить кадровый состав и оформить трудовые соглашения по выполнению дополнительных образовательных услуг;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>-составить смету расходов на дополнительные услуги;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-издать приказ руководителя учреждения об организации конкретных дополнительных услуг в учреждении, в которых определить ответственных лиц и состав участников, организацию работы по предоставлению дополнительных услуг (расписание занятий, график работы и т.д.), привлекаемый преподавательский состав, порядок оплаты труда работников, занятых оказанием и организацией дополнительных услуг;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-утвердить </w:t>
      </w:r>
      <w:r w:rsidR="007E3271">
        <w:t>Дополнительную общеразвивающую программу и Рабочую программу дополнительного образования</w:t>
      </w:r>
      <w:r w:rsidRPr="002B5C5F">
        <w:t xml:space="preserve">, смету расходов, штатное расписание,  должностные инструкции.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-оформить договора с родителями на оказание дополнительных услуг.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Для выполнения работ по оказанию дополнительных услуг могут привлекаться как основные работники МАДОУ, так и специалисты со стороны.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В случае, если МАДОУ предоставляет возможность оказания дополнительных </w:t>
      </w:r>
      <w:r w:rsidR="008C552D" w:rsidRPr="002B5C5F">
        <w:t>у</w:t>
      </w:r>
      <w:r w:rsidRPr="002B5C5F">
        <w:t>слуг сторонними организациями</w:t>
      </w:r>
      <w:bookmarkStart w:id="0" w:name="_GoBack"/>
      <w:bookmarkEnd w:id="0"/>
      <w:r w:rsidRPr="002B5C5F">
        <w:t xml:space="preserve">, необходимо заключить с ними договор и проверить наличие: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rPr>
          <w:i/>
          <w:iCs/>
        </w:rPr>
        <w:t xml:space="preserve">Для индивидуальных предпринимателей: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-свидетельства о регистрации в качестве предпринимателя,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rPr>
          <w:i/>
          <w:iCs/>
        </w:rPr>
        <w:t xml:space="preserve">Для юридических лиц: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-свидетельство о регистрации;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-лицензии на оказываемый вид деятельности.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МАДОУ по требованию получателя обязано предоставить необходимую и достоверную информацию об оказываемых дополнительных услугах. </w:t>
      </w:r>
    </w:p>
    <w:p w:rsidR="00973044" w:rsidRPr="002B5C5F" w:rsidRDefault="00973044" w:rsidP="00973044">
      <w:pPr>
        <w:pStyle w:val="Default"/>
        <w:ind w:firstLine="426"/>
        <w:jc w:val="center"/>
        <w:rPr>
          <w:b/>
          <w:bCs/>
        </w:rPr>
      </w:pPr>
    </w:p>
    <w:p w:rsidR="00973044" w:rsidRPr="002B5C5F" w:rsidRDefault="00973044" w:rsidP="00973044">
      <w:pPr>
        <w:pStyle w:val="Default"/>
        <w:ind w:firstLine="426"/>
        <w:jc w:val="center"/>
        <w:rPr>
          <w:b/>
          <w:bCs/>
        </w:rPr>
      </w:pPr>
    </w:p>
    <w:p w:rsidR="00973044" w:rsidRDefault="00973044" w:rsidP="000B6838">
      <w:pPr>
        <w:pStyle w:val="Default"/>
        <w:numPr>
          <w:ilvl w:val="0"/>
          <w:numId w:val="4"/>
        </w:numPr>
        <w:jc w:val="center"/>
        <w:rPr>
          <w:b/>
          <w:bCs/>
        </w:rPr>
      </w:pPr>
      <w:r w:rsidRPr="002B5C5F">
        <w:rPr>
          <w:b/>
          <w:bCs/>
        </w:rPr>
        <w:t>Порядок получения и расходования средств</w:t>
      </w:r>
    </w:p>
    <w:p w:rsidR="00C70530" w:rsidRPr="002B5C5F" w:rsidRDefault="00C70530" w:rsidP="001F4BCF">
      <w:pPr>
        <w:pStyle w:val="Default"/>
        <w:ind w:left="360"/>
        <w:jc w:val="center"/>
        <w:rPr>
          <w:b/>
          <w:bCs/>
        </w:rPr>
      </w:pP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4.1. На оказание каждой дополнительной услуги составляется смета расходов в расчете на одного получателя в этой услуге. Смета рассчитывается в целом на группу получателей одного вида услуги, а затем определяется цена отдельной услуги на каждого получателя. Администрация МАДОУ обязана ознакомить получателей дополнительной услуги со сметой в целом и в расчете на одного получателя.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Смета разрабатывается непосредственно МАДОУ и утверждается руководителем. Допускается оплата услуг в договорных ценах в соответствии с конъюнктурой спроса и предложения.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>4.2</w:t>
      </w:r>
      <w:r w:rsidR="00B25CB3">
        <w:t>.</w:t>
      </w:r>
      <w:r w:rsidRPr="002B5C5F">
        <w:t xml:space="preserve"> Доходы от оказания дополнительных и иных услуг полностью перечисляются в  МАДОУ в соответствии со сметой расходов.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Суммы превышения доходов над расходами используются исключительно в соответствии со сметой расходов.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Данная деятельность не является предпринимательской.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4.3. Образовательное учреждение вправе по своему усмотрению расходовать средства, полученные от оказания дополнительных или иных услуг, в соответствии со сметой расходов и доходов. Полученный доход находится в полном распоряжении МАДОУ и расходуется по своему усмотрению на цели развития МАДОУ на основании сметы расходов (развития и совершенствования образовательного процесса, развитие материальной базы учреждения, увеличение заработной платы работникам и т. д.) </w:t>
      </w: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lastRenderedPageBreak/>
        <w:t>4.4</w:t>
      </w:r>
      <w:r w:rsidR="00B25CB3">
        <w:t>.</w:t>
      </w:r>
      <w:r w:rsidRPr="002B5C5F">
        <w:t xml:space="preserve"> Оплата за дополнительные услуги производится путем перечисления средств на внебюджетный счет МАДОУ с указанием получателя, предоставляющего дополнительные услуги. </w:t>
      </w:r>
    </w:p>
    <w:p w:rsidR="00E320AA" w:rsidRPr="002B5C5F" w:rsidRDefault="00E320AA" w:rsidP="00973044">
      <w:pPr>
        <w:pStyle w:val="Default"/>
        <w:ind w:firstLine="426"/>
        <w:jc w:val="both"/>
      </w:pPr>
      <w:r w:rsidRPr="002B5C5F">
        <w:t>4.5.</w:t>
      </w:r>
      <w:r w:rsidR="00B25CB3">
        <w:t xml:space="preserve"> </w:t>
      </w:r>
      <w:r w:rsidRPr="002B5C5F">
        <w:t>Льгота по оплате за посещение дополнительных услуг предоставляется в следу</w:t>
      </w:r>
      <w:r w:rsidR="00425639">
        <w:t xml:space="preserve">ющих случаях – </w:t>
      </w:r>
      <w:r w:rsidR="002B5C5F">
        <w:t xml:space="preserve"> дети работников МАДОУ</w:t>
      </w:r>
      <w:r w:rsidR="00425639">
        <w:t>-100%</w:t>
      </w:r>
      <w:r w:rsidR="004C3771">
        <w:t>, занимающих должности младших воспитателей</w:t>
      </w:r>
      <w:r w:rsidR="002B5C5F" w:rsidRPr="002B5C5F">
        <w:t xml:space="preserve"> и технического персонала</w:t>
      </w:r>
      <w:r w:rsidR="00425639">
        <w:t>, дети из семей, которые находятся в тяжелом материальном положении.</w:t>
      </w:r>
    </w:p>
    <w:p w:rsidR="00973044" w:rsidRPr="002B5C5F" w:rsidRDefault="00E320AA" w:rsidP="00973044">
      <w:pPr>
        <w:pStyle w:val="Default"/>
        <w:ind w:firstLine="426"/>
        <w:jc w:val="both"/>
      </w:pPr>
      <w:r w:rsidRPr="002B5C5F">
        <w:t>4.6</w:t>
      </w:r>
      <w:r w:rsidR="00973044" w:rsidRPr="002B5C5F">
        <w:t xml:space="preserve">. Оплата дополнительных услуг может осуществляться за счет спонсорских средств или целевых поступлений безвозмездного характера. </w:t>
      </w:r>
    </w:p>
    <w:p w:rsidR="00973044" w:rsidRPr="002B5C5F" w:rsidRDefault="00E320AA" w:rsidP="00973044">
      <w:pPr>
        <w:pStyle w:val="Default"/>
        <w:ind w:firstLine="426"/>
        <w:jc w:val="both"/>
      </w:pPr>
      <w:r w:rsidRPr="002B5C5F">
        <w:t>4.7</w:t>
      </w:r>
      <w:r w:rsidR="00973044" w:rsidRPr="002B5C5F">
        <w:t xml:space="preserve">. Учет платных услуг ведется в соответствии с Инструкцией по бухгалтерскому учету. </w:t>
      </w:r>
    </w:p>
    <w:p w:rsidR="00973044" w:rsidRDefault="00973044" w:rsidP="00973044">
      <w:pPr>
        <w:pStyle w:val="Default"/>
        <w:ind w:firstLine="426"/>
        <w:jc w:val="center"/>
        <w:rPr>
          <w:b/>
          <w:bCs/>
        </w:rPr>
      </w:pPr>
    </w:p>
    <w:p w:rsidR="006B2129" w:rsidRPr="002B5C5F" w:rsidRDefault="006B2129" w:rsidP="00973044">
      <w:pPr>
        <w:pStyle w:val="Default"/>
        <w:ind w:firstLine="426"/>
        <w:jc w:val="center"/>
        <w:rPr>
          <w:b/>
          <w:bCs/>
        </w:rPr>
      </w:pPr>
    </w:p>
    <w:p w:rsidR="00973044" w:rsidRDefault="00973044" w:rsidP="00973044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2B5C5F">
        <w:rPr>
          <w:b/>
          <w:bCs/>
        </w:rPr>
        <w:t>Заключительный раздел</w:t>
      </w:r>
    </w:p>
    <w:p w:rsidR="00C70530" w:rsidRPr="002B5C5F" w:rsidRDefault="00C70530" w:rsidP="00C70530">
      <w:pPr>
        <w:pStyle w:val="Default"/>
        <w:ind w:left="720"/>
        <w:rPr>
          <w:b/>
          <w:bCs/>
        </w:rPr>
      </w:pPr>
    </w:p>
    <w:p w:rsidR="00973044" w:rsidRPr="002B5C5F" w:rsidRDefault="00973044" w:rsidP="00973044">
      <w:pPr>
        <w:pStyle w:val="Default"/>
        <w:ind w:firstLine="426"/>
        <w:jc w:val="both"/>
      </w:pPr>
      <w:r w:rsidRPr="002B5C5F">
        <w:t xml:space="preserve">5.1. Государственный (муниципальный) орган управления образованием осуществляет </w:t>
      </w:r>
      <w:proofErr w:type="gramStart"/>
      <w:r w:rsidRPr="002B5C5F">
        <w:t>контроль за</w:t>
      </w:r>
      <w:proofErr w:type="gramEnd"/>
      <w:r w:rsidRPr="002B5C5F">
        <w:t xml:space="preserve"> соблюдением действующего законодательства в части организации дополнительных образовательных услуг. </w:t>
      </w:r>
    </w:p>
    <w:p w:rsidR="007034C6" w:rsidRPr="00F0146D" w:rsidRDefault="00973044" w:rsidP="00F0146D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2B5C5F">
        <w:rPr>
          <w:rFonts w:ascii="Times New Roman" w:hAnsi="Times New Roman"/>
          <w:sz w:val="24"/>
          <w:szCs w:val="24"/>
        </w:rPr>
        <w:t>5.2</w:t>
      </w:r>
      <w:r w:rsidR="00B673B3">
        <w:rPr>
          <w:rFonts w:ascii="Times New Roman" w:hAnsi="Times New Roman"/>
          <w:sz w:val="24"/>
          <w:szCs w:val="24"/>
        </w:rPr>
        <w:t>.</w:t>
      </w:r>
      <w:r w:rsidRPr="002B5C5F">
        <w:rPr>
          <w:rFonts w:ascii="Times New Roman" w:hAnsi="Times New Roman"/>
          <w:sz w:val="24"/>
          <w:szCs w:val="24"/>
        </w:rPr>
        <w:t xml:space="preserve"> МАДОУ ежегодно готовит отчет о поступлении и использовании внебюджетных средств и предоставляет его для ознакомления общественности, законным представителям (родителям), Наблюдательному совету МАДОУ, Учредителю, государственным (муниципальным) органам управления.</w:t>
      </w:r>
    </w:p>
    <w:sectPr w:rsidR="007034C6" w:rsidRPr="00F0146D" w:rsidSect="002B5C5F">
      <w:footerReference w:type="default" r:id="rId9"/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254" w:rsidRDefault="00CC0254" w:rsidP="00F0146D">
      <w:pPr>
        <w:spacing w:after="0" w:line="240" w:lineRule="auto"/>
      </w:pPr>
      <w:r>
        <w:separator/>
      </w:r>
    </w:p>
  </w:endnote>
  <w:endnote w:type="continuationSeparator" w:id="0">
    <w:p w:rsidR="00CC0254" w:rsidRDefault="00CC0254" w:rsidP="00F0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7508510"/>
      <w:docPartObj>
        <w:docPartGallery w:val="Page Numbers (Bottom of Page)"/>
        <w:docPartUnique/>
      </w:docPartObj>
    </w:sdtPr>
    <w:sdtContent>
      <w:p w:rsidR="00F0146D" w:rsidRDefault="003B2AD0">
        <w:pPr>
          <w:pStyle w:val="a5"/>
          <w:jc w:val="right"/>
        </w:pPr>
        <w:r>
          <w:fldChar w:fldCharType="begin"/>
        </w:r>
        <w:r w:rsidR="00F0146D">
          <w:instrText>PAGE   \* MERGEFORMAT</w:instrText>
        </w:r>
        <w:r>
          <w:fldChar w:fldCharType="separate"/>
        </w:r>
        <w:r w:rsidR="000B6838">
          <w:rPr>
            <w:noProof/>
          </w:rPr>
          <w:t>1</w:t>
        </w:r>
        <w:r>
          <w:fldChar w:fldCharType="end"/>
        </w:r>
      </w:p>
    </w:sdtContent>
  </w:sdt>
  <w:p w:rsidR="00F0146D" w:rsidRDefault="00F014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254" w:rsidRDefault="00CC0254" w:rsidP="00F0146D">
      <w:pPr>
        <w:spacing w:after="0" w:line="240" w:lineRule="auto"/>
      </w:pPr>
      <w:r>
        <w:separator/>
      </w:r>
    </w:p>
  </w:footnote>
  <w:footnote w:type="continuationSeparator" w:id="0">
    <w:p w:rsidR="00CC0254" w:rsidRDefault="00CC0254" w:rsidP="00F01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22E9"/>
    <w:multiLevelType w:val="hybridMultilevel"/>
    <w:tmpl w:val="F0A236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620CCB"/>
    <w:multiLevelType w:val="hybridMultilevel"/>
    <w:tmpl w:val="1C96104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07589C"/>
    <w:multiLevelType w:val="hybridMultilevel"/>
    <w:tmpl w:val="2C066236"/>
    <w:lvl w:ilvl="0" w:tplc="A13E79F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BF2D9D"/>
    <w:multiLevelType w:val="multilevel"/>
    <w:tmpl w:val="4904996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D15"/>
    <w:rsid w:val="000B6838"/>
    <w:rsid w:val="000C4033"/>
    <w:rsid w:val="000F6DCC"/>
    <w:rsid w:val="001179B2"/>
    <w:rsid w:val="00157E5F"/>
    <w:rsid w:val="00187E8C"/>
    <w:rsid w:val="001F4BCF"/>
    <w:rsid w:val="00220C32"/>
    <w:rsid w:val="002B0D20"/>
    <w:rsid w:val="002B5C5F"/>
    <w:rsid w:val="003B2AD0"/>
    <w:rsid w:val="00425639"/>
    <w:rsid w:val="00425658"/>
    <w:rsid w:val="004841E3"/>
    <w:rsid w:val="004C3771"/>
    <w:rsid w:val="006B2129"/>
    <w:rsid w:val="007034C6"/>
    <w:rsid w:val="00784C4A"/>
    <w:rsid w:val="007E3271"/>
    <w:rsid w:val="00815ACB"/>
    <w:rsid w:val="00825CC9"/>
    <w:rsid w:val="00875317"/>
    <w:rsid w:val="00896ACB"/>
    <w:rsid w:val="008C552D"/>
    <w:rsid w:val="008C6BA8"/>
    <w:rsid w:val="008D1500"/>
    <w:rsid w:val="00973044"/>
    <w:rsid w:val="00A2273B"/>
    <w:rsid w:val="00B25CB3"/>
    <w:rsid w:val="00B673B3"/>
    <w:rsid w:val="00C07EA9"/>
    <w:rsid w:val="00C70530"/>
    <w:rsid w:val="00CC0254"/>
    <w:rsid w:val="00D17D15"/>
    <w:rsid w:val="00E320AA"/>
    <w:rsid w:val="00F0146D"/>
    <w:rsid w:val="00FF4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730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0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46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0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46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658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nhideWhenUsed/>
    <w:rsid w:val="00C705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730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A4CDB-FFEE-4573-80A5-DB8A738D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Максим</cp:lastModifiedBy>
  <cp:revision>2</cp:revision>
  <cp:lastPrinted>2020-11-13T09:13:00Z</cp:lastPrinted>
  <dcterms:created xsi:type="dcterms:W3CDTF">2020-12-23T21:13:00Z</dcterms:created>
  <dcterms:modified xsi:type="dcterms:W3CDTF">2020-12-23T21:13:00Z</dcterms:modified>
</cp:coreProperties>
</file>